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5DE" w:rsidRDefault="002735DE" w:rsidP="002735DE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AGEUS Lube 89</w:t>
      </w:r>
    </w:p>
    <w:p w:rsidR="002735DE" w:rsidRDefault="002735DE" w:rsidP="002735DE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Silně přilnavé mazivo</w:t>
      </w:r>
    </w:p>
    <w:p w:rsidR="002735DE" w:rsidRDefault="002735DE" w:rsidP="002735DE">
      <w:pPr>
        <w:rPr>
          <w:rFonts w:ascii="Arial" w:hAnsi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</w:p>
    <w:p w:rsidR="002735DE" w:rsidRPr="00A2358B" w:rsidRDefault="002735DE" w:rsidP="002735DE">
      <w:pPr>
        <w:jc w:val="both"/>
        <w:rPr>
          <w:rFonts w:ascii="Arial" w:hAnsi="Arial" w:cs="Arial"/>
          <w:b/>
        </w:rPr>
      </w:pPr>
      <w:r w:rsidRPr="00A2358B">
        <w:rPr>
          <w:rFonts w:ascii="Arial" w:hAnsi="Arial" w:cs="Arial"/>
          <w:b/>
        </w:rPr>
        <w:t>AGEUS Lube 89 NEW je čiré syntetické mazivo nové generace s</w:t>
      </w:r>
      <w:r>
        <w:rPr>
          <w:rFonts w:ascii="Arial" w:hAnsi="Arial" w:cs="Arial"/>
          <w:b/>
        </w:rPr>
        <w:t xml:space="preserve"> vysokým </w:t>
      </w:r>
      <w:r w:rsidRPr="00A2358B">
        <w:rPr>
          <w:rFonts w:ascii="Arial" w:hAnsi="Arial" w:cs="Arial"/>
          <w:b/>
        </w:rPr>
        <w:t>obsahem aditiv. Mazací tuk ve spreji, který se vyznačuje vysokou přilnavostí a univerzálním použitím.</w:t>
      </w:r>
    </w:p>
    <w:p w:rsidR="002735DE" w:rsidRPr="00A2358B" w:rsidRDefault="002735DE" w:rsidP="002735DE">
      <w:pPr>
        <w:rPr>
          <w:rFonts w:ascii="Arial" w:hAnsi="Arial" w:cs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  <w:r>
        <w:rPr>
          <w:rFonts w:ascii="Arial" w:hAnsi="Arial"/>
          <w:b/>
        </w:rPr>
        <w:t>Výhody:</w:t>
      </w:r>
    </w:p>
    <w:p w:rsidR="002735DE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>univerzální použití</w:t>
      </w:r>
    </w:p>
    <w:p w:rsidR="002735DE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>vysokoteplotní aplikace</w:t>
      </w:r>
    </w:p>
    <w:p w:rsidR="002735DE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>vysoká přilnavost k podkladu</w:t>
      </w:r>
    </w:p>
    <w:p w:rsidR="002735DE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>vhodný i pro vysokorychlostní aplikace</w:t>
      </w:r>
    </w:p>
    <w:p w:rsidR="002735DE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>ekonomický</w:t>
      </w:r>
    </w:p>
    <w:p w:rsidR="002735DE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 xml:space="preserve">biologicky odbouratelný </w:t>
      </w:r>
    </w:p>
    <w:p w:rsidR="002735DE" w:rsidRPr="003C36F2" w:rsidRDefault="002735DE" w:rsidP="002735DE">
      <w:pPr>
        <w:numPr>
          <w:ilvl w:val="0"/>
          <w:numId w:val="12"/>
        </w:numPr>
        <w:autoSpaceDE/>
        <w:autoSpaceDN/>
        <w:rPr>
          <w:rFonts w:ascii="Arial" w:hAnsi="Arial"/>
        </w:rPr>
      </w:pPr>
      <w:r>
        <w:rPr>
          <w:rFonts w:ascii="Arial" w:hAnsi="Arial"/>
        </w:rPr>
        <w:t>vysoce odolný proti vymývání vodou</w:t>
      </w:r>
    </w:p>
    <w:p w:rsidR="002735DE" w:rsidRDefault="002735DE" w:rsidP="002735DE">
      <w:pPr>
        <w:rPr>
          <w:rFonts w:ascii="Arial" w:hAnsi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</w:p>
    <w:p w:rsidR="002735DE" w:rsidRDefault="002735DE" w:rsidP="002735DE">
      <w:pPr>
        <w:rPr>
          <w:rFonts w:ascii="Arial" w:hAnsi="Arial"/>
          <w:b/>
        </w:rPr>
      </w:pPr>
      <w:r>
        <w:rPr>
          <w:rFonts w:ascii="Arial" w:hAnsi="Arial"/>
          <w:b/>
        </w:rPr>
        <w:t>Použití:</w:t>
      </w:r>
    </w:p>
    <w:p w:rsidR="002735DE" w:rsidRPr="00A2358B" w:rsidRDefault="002735DE" w:rsidP="002735DE">
      <w:pPr>
        <w:jc w:val="both"/>
        <w:rPr>
          <w:rFonts w:ascii="Arial" w:hAnsi="Arial" w:cs="Arial"/>
        </w:rPr>
      </w:pPr>
      <w:r w:rsidRPr="00A2358B">
        <w:rPr>
          <w:rFonts w:ascii="Arial" w:hAnsi="Arial" w:cs="Arial"/>
        </w:rPr>
        <w:t xml:space="preserve">Produkt je určen pro dlouhodobé mazání na náročných aplikacích. Má vynikající přilnavost na povrch, dlouhodobě chrání před vznikem koroze, penetruje, odolává nízkým i vysokým teplotám až do 210°C (krátkodobě </w:t>
      </w:r>
      <w:proofErr w:type="spellStart"/>
      <w:r w:rsidRPr="00A2358B">
        <w:rPr>
          <w:rFonts w:ascii="Arial" w:hAnsi="Arial" w:cs="Arial"/>
        </w:rPr>
        <w:t>aždo</w:t>
      </w:r>
      <w:proofErr w:type="spellEnd"/>
      <w:r w:rsidRPr="00A2358B">
        <w:rPr>
          <w:rFonts w:ascii="Arial" w:hAnsi="Arial" w:cs="Arial"/>
        </w:rPr>
        <w:t xml:space="preserve"> 260°C). Výrazně prodlužuje mazací interval, odolává i</w:t>
      </w:r>
      <w:r>
        <w:rPr>
          <w:rFonts w:ascii="Arial" w:hAnsi="Arial" w:cs="Arial"/>
        </w:rPr>
        <w:t xml:space="preserve"> </w:t>
      </w:r>
      <w:r w:rsidRPr="00A2358B">
        <w:rPr>
          <w:rFonts w:ascii="Arial" w:hAnsi="Arial" w:cs="Arial"/>
        </w:rPr>
        <w:t>tlakovému mytí, doporučeno pro vnitřní i venkovní aplikace.</w:t>
      </w:r>
    </w:p>
    <w:p w:rsidR="002735DE" w:rsidRPr="00A2358B" w:rsidRDefault="002735DE" w:rsidP="002735DE">
      <w:pPr>
        <w:jc w:val="both"/>
        <w:rPr>
          <w:rFonts w:ascii="Arial" w:hAnsi="Arial" w:cs="Arial"/>
        </w:rPr>
      </w:pPr>
      <w:r w:rsidRPr="00A2358B">
        <w:rPr>
          <w:rFonts w:ascii="Arial" w:hAnsi="Arial" w:cs="Arial"/>
        </w:rPr>
        <w:t>Typické aplikace jsou mazání řetězů, dopravníků, otevřená</w:t>
      </w:r>
      <w:r>
        <w:rPr>
          <w:rFonts w:ascii="Arial" w:hAnsi="Arial" w:cs="Arial"/>
        </w:rPr>
        <w:t xml:space="preserve"> </w:t>
      </w:r>
      <w:r w:rsidRPr="00A2358B">
        <w:rPr>
          <w:rFonts w:ascii="Arial" w:hAnsi="Arial" w:cs="Arial"/>
        </w:rPr>
        <w:t>soukolí, lana, čepy, panty, formy, zámky a uzavírací mechanismy.</w:t>
      </w:r>
    </w:p>
    <w:p w:rsidR="002735DE" w:rsidRPr="00A2358B" w:rsidRDefault="002735DE" w:rsidP="002735DE">
      <w:pPr>
        <w:rPr>
          <w:rFonts w:ascii="Arial" w:hAnsi="Arial" w:cs="Arial"/>
        </w:rPr>
      </w:pPr>
      <w:r w:rsidRPr="00A2358B">
        <w:rPr>
          <w:rFonts w:ascii="Arial" w:hAnsi="Arial" w:cs="Arial"/>
        </w:rPr>
        <w:t>Vhodné i pro použití na gumu, O kroužky.</w:t>
      </w:r>
    </w:p>
    <w:p w:rsidR="002735DE" w:rsidRDefault="002735DE" w:rsidP="002735DE">
      <w:pPr>
        <w:rPr>
          <w:rFonts w:ascii="Arial" w:hAnsi="Arial"/>
        </w:rPr>
      </w:pPr>
    </w:p>
    <w:p w:rsidR="002735DE" w:rsidRDefault="002735DE" w:rsidP="002735DE">
      <w:pPr>
        <w:rPr>
          <w:rFonts w:ascii="Arial" w:hAnsi="Arial"/>
        </w:rPr>
      </w:pPr>
    </w:p>
    <w:p w:rsidR="002735DE" w:rsidRDefault="002735DE" w:rsidP="002735DE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2735DE" w:rsidRDefault="002735DE" w:rsidP="002735DE">
      <w:pPr>
        <w:rPr>
          <w:rFonts w:ascii="Arial" w:hAnsi="Arial"/>
        </w:rPr>
      </w:pPr>
    </w:p>
    <w:p w:rsidR="002735DE" w:rsidRDefault="002735DE" w:rsidP="002735DE">
      <w:pPr>
        <w:rPr>
          <w:rFonts w:ascii="Arial" w:hAnsi="Arial"/>
        </w:rPr>
      </w:pPr>
      <w:r>
        <w:rPr>
          <w:rFonts w:ascii="Arial" w:hAnsi="Arial"/>
        </w:rPr>
        <w:t>Balení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500 ml sprej</w:t>
      </w:r>
    </w:p>
    <w:p w:rsidR="002735DE" w:rsidRDefault="002735DE" w:rsidP="002735DE">
      <w:pPr>
        <w:rPr>
          <w:rFonts w:ascii="Arial" w:hAnsi="Arial"/>
        </w:rPr>
      </w:pPr>
      <w:r>
        <w:rPr>
          <w:rFonts w:ascii="Arial" w:hAnsi="Arial"/>
        </w:rPr>
        <w:t>Barva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bezbarvé</w:t>
      </w:r>
    </w:p>
    <w:p w:rsidR="002735DE" w:rsidRDefault="002735DE" w:rsidP="002735DE">
      <w:pPr>
        <w:rPr>
          <w:rFonts w:ascii="Arial" w:hAnsi="Arial"/>
        </w:rPr>
      </w:pPr>
      <w:r>
        <w:rPr>
          <w:rFonts w:ascii="Arial" w:hAnsi="Arial"/>
        </w:rPr>
        <w:t>Teplotní odolnost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od -35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 do +210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 xml:space="preserve">C, </w:t>
      </w:r>
      <w:proofErr w:type="spellStart"/>
      <w:r>
        <w:rPr>
          <w:rFonts w:ascii="Arial" w:hAnsi="Arial"/>
        </w:rPr>
        <w:t>krátkod</w:t>
      </w:r>
      <w:proofErr w:type="spellEnd"/>
      <w:r>
        <w:rPr>
          <w:rFonts w:ascii="Arial" w:hAnsi="Arial"/>
        </w:rPr>
        <w:t>. 260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2735DE" w:rsidRDefault="002735DE" w:rsidP="002735DE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skladovatelnost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3 roky při pokojové teplotě a v </w:t>
      </w:r>
      <w:proofErr w:type="spellStart"/>
      <w:r>
        <w:rPr>
          <w:rFonts w:ascii="Arial" w:hAnsi="Arial"/>
        </w:rPr>
        <w:t>orig</w:t>
      </w:r>
      <w:proofErr w:type="spellEnd"/>
      <w:r>
        <w:rPr>
          <w:rFonts w:ascii="Arial" w:hAnsi="Arial"/>
        </w:rPr>
        <w:t>. obalu</w:t>
      </w:r>
    </w:p>
    <w:p w:rsidR="00D52435" w:rsidRPr="002735DE" w:rsidRDefault="00D52435" w:rsidP="002735DE"/>
    <w:sectPr w:rsidR="00D52435" w:rsidRPr="002735DE" w:rsidSect="00C14CE0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E1" w:rsidRDefault="006022E1">
      <w:r>
        <w:separator/>
      </w:r>
    </w:p>
  </w:endnote>
  <w:endnote w:type="continuationSeparator" w:id="0">
    <w:p w:rsidR="006022E1" w:rsidRDefault="006022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Amy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E1" w:rsidRDefault="006022E1">
      <w:r>
        <w:separator/>
      </w:r>
    </w:p>
  </w:footnote>
  <w:footnote w:type="continuationSeparator" w:id="0">
    <w:p w:rsidR="006022E1" w:rsidRDefault="006022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696 18  Lužice</w:t>
    </w:r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ABC18F2"/>
    <w:multiLevelType w:val="singleLevel"/>
    <w:tmpl w:val="465EF6C2"/>
    <w:lvl w:ilvl="0">
      <w:start w:val="3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317347AD"/>
    <w:multiLevelType w:val="hybridMultilevel"/>
    <w:tmpl w:val="CFA0C100"/>
    <w:lvl w:ilvl="0" w:tplc="68C610E0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E2860E0"/>
    <w:multiLevelType w:val="hybridMultilevel"/>
    <w:tmpl w:val="DC3C7F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5"/>
  </w:num>
  <w:num w:numId="4">
    <w:abstractNumId w:val="7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4"/>
  </w:num>
  <w:num w:numId="9">
    <w:abstractNumId w:val="2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Amy" w:hAnsi="Amy" w:hint="default"/>
        </w:rPr>
      </w:lvl>
    </w:lvlOverride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07D4C"/>
    <w:rsid w:val="000207D6"/>
    <w:rsid w:val="00026A4D"/>
    <w:rsid w:val="00026E12"/>
    <w:rsid w:val="0003030D"/>
    <w:rsid w:val="00032766"/>
    <w:rsid w:val="000D354A"/>
    <w:rsid w:val="000F38D2"/>
    <w:rsid w:val="001474E3"/>
    <w:rsid w:val="00157AF7"/>
    <w:rsid w:val="0017044C"/>
    <w:rsid w:val="0018492F"/>
    <w:rsid w:val="001903B0"/>
    <w:rsid w:val="001B57D3"/>
    <w:rsid w:val="001B7F85"/>
    <w:rsid w:val="001C3EAC"/>
    <w:rsid w:val="001C6828"/>
    <w:rsid w:val="001E5DD1"/>
    <w:rsid w:val="0021398C"/>
    <w:rsid w:val="00215D04"/>
    <w:rsid w:val="00226F8C"/>
    <w:rsid w:val="002314A3"/>
    <w:rsid w:val="002333B8"/>
    <w:rsid w:val="0023780B"/>
    <w:rsid w:val="002473D0"/>
    <w:rsid w:val="0025697A"/>
    <w:rsid w:val="0026242A"/>
    <w:rsid w:val="00271FE6"/>
    <w:rsid w:val="002735DE"/>
    <w:rsid w:val="00283404"/>
    <w:rsid w:val="002B33CD"/>
    <w:rsid w:val="002B5BFB"/>
    <w:rsid w:val="00311E99"/>
    <w:rsid w:val="003215A5"/>
    <w:rsid w:val="003335B9"/>
    <w:rsid w:val="00380876"/>
    <w:rsid w:val="00392711"/>
    <w:rsid w:val="00394E78"/>
    <w:rsid w:val="003A6DF9"/>
    <w:rsid w:val="003C33F5"/>
    <w:rsid w:val="003D083D"/>
    <w:rsid w:val="003D4F44"/>
    <w:rsid w:val="003F0141"/>
    <w:rsid w:val="003F60EB"/>
    <w:rsid w:val="00414972"/>
    <w:rsid w:val="00432050"/>
    <w:rsid w:val="0044011E"/>
    <w:rsid w:val="00441509"/>
    <w:rsid w:val="0044350E"/>
    <w:rsid w:val="0044470A"/>
    <w:rsid w:val="004476E7"/>
    <w:rsid w:val="00447D71"/>
    <w:rsid w:val="00450689"/>
    <w:rsid w:val="00460994"/>
    <w:rsid w:val="00467DAD"/>
    <w:rsid w:val="00477567"/>
    <w:rsid w:val="00480379"/>
    <w:rsid w:val="0048639D"/>
    <w:rsid w:val="00492AD3"/>
    <w:rsid w:val="004944BA"/>
    <w:rsid w:val="0049463B"/>
    <w:rsid w:val="004A18D8"/>
    <w:rsid w:val="004E3AF4"/>
    <w:rsid w:val="004F272C"/>
    <w:rsid w:val="004F47EC"/>
    <w:rsid w:val="005026C2"/>
    <w:rsid w:val="00514363"/>
    <w:rsid w:val="005157BE"/>
    <w:rsid w:val="00516124"/>
    <w:rsid w:val="00516C06"/>
    <w:rsid w:val="00550FF2"/>
    <w:rsid w:val="00552871"/>
    <w:rsid w:val="00556C3C"/>
    <w:rsid w:val="00580502"/>
    <w:rsid w:val="0058484C"/>
    <w:rsid w:val="00594207"/>
    <w:rsid w:val="00594F5D"/>
    <w:rsid w:val="005964B8"/>
    <w:rsid w:val="005A5CA6"/>
    <w:rsid w:val="005B394E"/>
    <w:rsid w:val="005B6667"/>
    <w:rsid w:val="005C1772"/>
    <w:rsid w:val="005C1E79"/>
    <w:rsid w:val="005C7ED9"/>
    <w:rsid w:val="005D5205"/>
    <w:rsid w:val="0060124C"/>
    <w:rsid w:val="006022E1"/>
    <w:rsid w:val="00612EE6"/>
    <w:rsid w:val="00614ABC"/>
    <w:rsid w:val="00647BF8"/>
    <w:rsid w:val="00664DD7"/>
    <w:rsid w:val="00683960"/>
    <w:rsid w:val="006878E9"/>
    <w:rsid w:val="006A3FAD"/>
    <w:rsid w:val="006D3344"/>
    <w:rsid w:val="006E3051"/>
    <w:rsid w:val="006E79D9"/>
    <w:rsid w:val="006F4B7D"/>
    <w:rsid w:val="0072153C"/>
    <w:rsid w:val="0072161C"/>
    <w:rsid w:val="00723B02"/>
    <w:rsid w:val="00735B87"/>
    <w:rsid w:val="00735E87"/>
    <w:rsid w:val="00740619"/>
    <w:rsid w:val="00751F8D"/>
    <w:rsid w:val="0077375E"/>
    <w:rsid w:val="00777363"/>
    <w:rsid w:val="00782465"/>
    <w:rsid w:val="00794BAE"/>
    <w:rsid w:val="007A1844"/>
    <w:rsid w:val="007D28B3"/>
    <w:rsid w:val="00806417"/>
    <w:rsid w:val="00813C49"/>
    <w:rsid w:val="00815FA6"/>
    <w:rsid w:val="00832BFD"/>
    <w:rsid w:val="008344D3"/>
    <w:rsid w:val="0084007F"/>
    <w:rsid w:val="00841DB6"/>
    <w:rsid w:val="0085005F"/>
    <w:rsid w:val="00872782"/>
    <w:rsid w:val="00872A09"/>
    <w:rsid w:val="00882998"/>
    <w:rsid w:val="0089259D"/>
    <w:rsid w:val="00893C0F"/>
    <w:rsid w:val="00896D1F"/>
    <w:rsid w:val="00897CA9"/>
    <w:rsid w:val="008A2F1D"/>
    <w:rsid w:val="008C02C0"/>
    <w:rsid w:val="008D0092"/>
    <w:rsid w:val="008E425A"/>
    <w:rsid w:val="008E5C41"/>
    <w:rsid w:val="008E79CB"/>
    <w:rsid w:val="008F2791"/>
    <w:rsid w:val="00903EAB"/>
    <w:rsid w:val="00905942"/>
    <w:rsid w:val="009202DE"/>
    <w:rsid w:val="00920DDE"/>
    <w:rsid w:val="0092269A"/>
    <w:rsid w:val="00925BC9"/>
    <w:rsid w:val="00934EB8"/>
    <w:rsid w:val="00950B7C"/>
    <w:rsid w:val="00953579"/>
    <w:rsid w:val="009821D5"/>
    <w:rsid w:val="009A4F8C"/>
    <w:rsid w:val="009A78B4"/>
    <w:rsid w:val="009C28D4"/>
    <w:rsid w:val="009D5731"/>
    <w:rsid w:val="00A0488D"/>
    <w:rsid w:val="00A05367"/>
    <w:rsid w:val="00A05DCF"/>
    <w:rsid w:val="00A2414F"/>
    <w:rsid w:val="00A455EE"/>
    <w:rsid w:val="00A46870"/>
    <w:rsid w:val="00A470A8"/>
    <w:rsid w:val="00A55735"/>
    <w:rsid w:val="00A869E1"/>
    <w:rsid w:val="00AA47EA"/>
    <w:rsid w:val="00AB33AF"/>
    <w:rsid w:val="00AD4918"/>
    <w:rsid w:val="00AE2EFA"/>
    <w:rsid w:val="00AE51FD"/>
    <w:rsid w:val="00AF775B"/>
    <w:rsid w:val="00B05ED8"/>
    <w:rsid w:val="00B34BFF"/>
    <w:rsid w:val="00B370C7"/>
    <w:rsid w:val="00B37E6F"/>
    <w:rsid w:val="00B4156C"/>
    <w:rsid w:val="00B465E5"/>
    <w:rsid w:val="00B66700"/>
    <w:rsid w:val="00B732F5"/>
    <w:rsid w:val="00B87B38"/>
    <w:rsid w:val="00B93FC3"/>
    <w:rsid w:val="00BC0C61"/>
    <w:rsid w:val="00BC5BD7"/>
    <w:rsid w:val="00BC6FA3"/>
    <w:rsid w:val="00BD010B"/>
    <w:rsid w:val="00BD4574"/>
    <w:rsid w:val="00BD73DC"/>
    <w:rsid w:val="00BE0289"/>
    <w:rsid w:val="00BE0C5D"/>
    <w:rsid w:val="00BE4954"/>
    <w:rsid w:val="00BE4E90"/>
    <w:rsid w:val="00BF7458"/>
    <w:rsid w:val="00C1470B"/>
    <w:rsid w:val="00C14CE0"/>
    <w:rsid w:val="00C2517B"/>
    <w:rsid w:val="00C27F31"/>
    <w:rsid w:val="00C5001A"/>
    <w:rsid w:val="00C53348"/>
    <w:rsid w:val="00C7039B"/>
    <w:rsid w:val="00C74888"/>
    <w:rsid w:val="00C77A0E"/>
    <w:rsid w:val="00C807D7"/>
    <w:rsid w:val="00CB0F5A"/>
    <w:rsid w:val="00CB647D"/>
    <w:rsid w:val="00CC5BA9"/>
    <w:rsid w:val="00CD1E71"/>
    <w:rsid w:val="00CD3A2F"/>
    <w:rsid w:val="00CD484B"/>
    <w:rsid w:val="00CF06D0"/>
    <w:rsid w:val="00D006DF"/>
    <w:rsid w:val="00D3127F"/>
    <w:rsid w:val="00D3380D"/>
    <w:rsid w:val="00D40402"/>
    <w:rsid w:val="00D41CE9"/>
    <w:rsid w:val="00D5097B"/>
    <w:rsid w:val="00D52435"/>
    <w:rsid w:val="00D61A22"/>
    <w:rsid w:val="00D70CD3"/>
    <w:rsid w:val="00D76056"/>
    <w:rsid w:val="00D761A5"/>
    <w:rsid w:val="00D81A36"/>
    <w:rsid w:val="00D82EC0"/>
    <w:rsid w:val="00DA058D"/>
    <w:rsid w:val="00DC2C48"/>
    <w:rsid w:val="00DC5C9F"/>
    <w:rsid w:val="00DD0950"/>
    <w:rsid w:val="00DD6B3F"/>
    <w:rsid w:val="00E064ED"/>
    <w:rsid w:val="00E17D65"/>
    <w:rsid w:val="00E34217"/>
    <w:rsid w:val="00E35CE0"/>
    <w:rsid w:val="00E367D5"/>
    <w:rsid w:val="00E37617"/>
    <w:rsid w:val="00E431B1"/>
    <w:rsid w:val="00E7578F"/>
    <w:rsid w:val="00E9165B"/>
    <w:rsid w:val="00EA521C"/>
    <w:rsid w:val="00EC128B"/>
    <w:rsid w:val="00EC41A8"/>
    <w:rsid w:val="00ED0B71"/>
    <w:rsid w:val="00EF190E"/>
    <w:rsid w:val="00EF7288"/>
    <w:rsid w:val="00F1290F"/>
    <w:rsid w:val="00F2139B"/>
    <w:rsid w:val="00F23207"/>
    <w:rsid w:val="00F373B1"/>
    <w:rsid w:val="00F444F0"/>
    <w:rsid w:val="00F53AC3"/>
    <w:rsid w:val="00F5519E"/>
    <w:rsid w:val="00F774EA"/>
    <w:rsid w:val="00FB69D5"/>
    <w:rsid w:val="00FC4138"/>
    <w:rsid w:val="00FF3495"/>
    <w:rsid w:val="00FF79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4CE0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14CE0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C14CE0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4CE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14CE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C14CE0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C14C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14CE0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C14C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C14CE0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C14CE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C14CE0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C14CE0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C14CE0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  <w:style w:type="character" w:customStyle="1" w:styleId="notranslate">
    <w:name w:val="notranslate"/>
    <w:basedOn w:val="Standardnpsmoodstavce"/>
    <w:rsid w:val="00C1470B"/>
  </w:style>
  <w:style w:type="character" w:customStyle="1" w:styleId="google-src-text1">
    <w:name w:val="google-src-text1"/>
    <w:basedOn w:val="Standardnpsmoodstavce"/>
    <w:rsid w:val="00C1470B"/>
    <w:rPr>
      <w:vanish/>
      <w:webHidden w:val="0"/>
      <w:specVanish w:val="0"/>
    </w:rPr>
  </w:style>
  <w:style w:type="character" w:customStyle="1" w:styleId="hps">
    <w:name w:val="hps"/>
    <w:basedOn w:val="Standardnpsmoodstavce"/>
    <w:rsid w:val="0003030D"/>
  </w:style>
  <w:style w:type="character" w:customStyle="1" w:styleId="atn">
    <w:name w:val="atn"/>
    <w:basedOn w:val="Standardnpsmoodstavce"/>
    <w:rsid w:val="00601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5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6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5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0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4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2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6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54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0494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54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74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7383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79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6111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194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4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1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3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4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1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3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160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V</cp:lastModifiedBy>
  <cp:revision>98</cp:revision>
  <cp:lastPrinted>2000-01-13T12:50:00Z</cp:lastPrinted>
  <dcterms:created xsi:type="dcterms:W3CDTF">2013-03-25T12:15:00Z</dcterms:created>
  <dcterms:modified xsi:type="dcterms:W3CDTF">2017-11-05T22:58:00Z</dcterms:modified>
</cp:coreProperties>
</file>